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4F" w:rsidRPr="00B81B4F" w:rsidRDefault="00B81B4F" w:rsidP="00B81B4F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</w:pPr>
    </w:p>
    <w:p w:rsidR="00E00420" w:rsidRDefault="00E00420" w:rsidP="00E00420">
      <w:pPr>
        <w:pStyle w:val="Heading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420" w:rsidRDefault="00E00420" w:rsidP="00E00420">
      <w:pPr>
        <w:pStyle w:val="Heading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E00420" w:rsidRDefault="00E00420" w:rsidP="00E00420">
      <w:pPr>
        <w:pStyle w:val="Heading1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ROMÂNIA</w:t>
      </w:r>
    </w:p>
    <w:p w:rsidR="00E00420" w:rsidRDefault="00E00420" w:rsidP="00E00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E00420" w:rsidRDefault="00E00420" w:rsidP="00E00420">
      <w:pPr>
        <w:pStyle w:val="Heading3"/>
        <w:spacing w:befor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CONSILIUL LOCAL MITRENI</w:t>
      </w:r>
    </w:p>
    <w:p w:rsidR="00E00420" w:rsidRDefault="00E00420" w:rsidP="00E00420">
      <w:pPr>
        <w:pStyle w:val="Heading2"/>
        <w:rPr>
          <w:szCs w:val="24"/>
        </w:rPr>
      </w:pPr>
    </w:p>
    <w:p w:rsidR="00E00420" w:rsidRPr="005C3831" w:rsidRDefault="00E00420" w:rsidP="005C3831">
      <w:pPr>
        <w:pStyle w:val="Heading2"/>
        <w:rPr>
          <w:b/>
          <w:szCs w:val="24"/>
        </w:rPr>
      </w:pPr>
      <w:r w:rsidRPr="005C3831">
        <w:rPr>
          <w:b/>
          <w:szCs w:val="24"/>
        </w:rPr>
        <w:t>HOTĂRÂRE</w:t>
      </w:r>
    </w:p>
    <w:p w:rsidR="00E00420" w:rsidRDefault="00E00420" w:rsidP="00E00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 aprobarea situatiei financiare aferente anului 2025  privind Societatea "Gospodarul Mitreni" SRL</w:t>
      </w:r>
    </w:p>
    <w:p w:rsidR="00E00420" w:rsidRDefault="00E00420" w:rsidP="00E004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420" w:rsidRDefault="00E00420" w:rsidP="00E00420">
      <w:pPr>
        <w:pStyle w:val="BodyTex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AL COMUNEI MITRENI, JUDEŢUL CALARASI</w:t>
      </w:r>
      <w:r>
        <w:rPr>
          <w:rFonts w:ascii="Times New Roman" w:hAnsi="Times New Roman" w:cs="Times New Roman"/>
          <w:sz w:val="24"/>
          <w:szCs w:val="24"/>
        </w:rPr>
        <w:t xml:space="preserve">, întrunit in şedinţa de ordinara  astăzi, </w:t>
      </w:r>
      <w:r>
        <w:rPr>
          <w:rFonts w:ascii="Times New Roman" w:hAnsi="Times New Roman" w:cs="Times New Roman"/>
          <w:b/>
          <w:sz w:val="24"/>
          <w:szCs w:val="24"/>
        </w:rPr>
        <w:t>25.06.2026</w:t>
      </w:r>
    </w:p>
    <w:p w:rsidR="00E00420" w:rsidRDefault="00E00420" w:rsidP="00E00420">
      <w:pPr>
        <w:pStyle w:val="BodyTex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Având  in vedere: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referatul de aprobare al domnului primar Ciprian-Constantin Panait nr. 3192/23.06.2026;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specialitate nr. 296/23.06.2026 intocmit de către doamna Cristea Aurelia, având funcția de contabil la SC Gospodarul Mitreni SRL și înregistrat la instituția noastră cu nr. 3179/23.06.2026;</w:t>
      </w:r>
    </w:p>
    <w:p w:rsidR="00E00420" w:rsidRDefault="00E00420" w:rsidP="00E00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adresa SC ,,Gospodarul Mitreni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SRL nr. 295/23.06.2026 privind necesitatea adoptării unei hotărâri </w:t>
      </w:r>
      <w:r>
        <w:rPr>
          <w:rFonts w:ascii="Times New Roman" w:hAnsi="Times New Roman" w:cs="Times New Roman"/>
          <w:b/>
          <w:sz w:val="24"/>
          <w:szCs w:val="24"/>
        </w:rPr>
        <w:t xml:space="preserve">privind  aprobarea situatiei financiare aferente anului 2025  privind Societatea "Gospodarul Mitreni" SRL </w:t>
      </w:r>
      <w:r>
        <w:rPr>
          <w:rFonts w:ascii="Times New Roman" w:hAnsi="Times New Roman" w:cs="Times New Roman"/>
          <w:sz w:val="24"/>
          <w:szCs w:val="24"/>
        </w:rPr>
        <w:t xml:space="preserve"> înregistrată la instituția noastră cu nr. 3178/23.06.2026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avizul comisiei de specialitate pentru probleme în agricultură, activităţi economico-financiare, amenajarea teritoriului şi urbanism, protecţia mediului şi turism de pe lînga Consiliul Local Mitreni </w:t>
      </w:r>
      <w:r w:rsidR="005C3831">
        <w:rPr>
          <w:rFonts w:ascii="Times New Roman" w:hAnsi="Times New Roman" w:cs="Times New Roman"/>
          <w:sz w:val="24"/>
          <w:szCs w:val="24"/>
        </w:rPr>
        <w:t>nr. 136/22.06.2026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-prevederile HCL Mitreni nr. 45/28.09.2015 privind infiintarea Societatii "Gospodarul Mitreni" SRL;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-prevederile art. 86 alin.(2) si art.111 alin.(2) lit. a din Legea nr. 31/1990 -privind societatile comerciale, cu modificarile si completarile ulterioare;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prevederile legii nr. 82/1991-legea contabilitatii, republicata, cu modificarile si completarile ulterioare;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-prevederile OMFP nr. 1802/2014 pentru aprobarea reglementarilor contabile privind situatiile financiare anuale individuale si situatiile financiare anuale consolidate;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-prevederile OMFP nr. 123/2016 privind normele de intocmire si depunere a situatiilor financiare/raportarile contabile anuale;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-prevederile OMPF nr. 2634/2015 privind documentele financiar contabile;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-prevederile OUG 109/2011 privind guvernanta corporativa a intreprinderilor publice, cu modificarile si completarile ulterioare;</w:t>
      </w: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prevederile legii nr. 227/2015 privind Codul fiscal, cu modificarile si completarile ulterioare;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E00420" w:rsidTr="00E00420">
        <w:trPr>
          <w:trHeight w:val="702"/>
        </w:trPr>
        <w:tc>
          <w:tcPr>
            <w:tcW w:w="9288" w:type="dxa"/>
            <w:vAlign w:val="center"/>
          </w:tcPr>
          <w:p w:rsidR="00E00420" w:rsidRDefault="00E00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nr. 24/29.04.2026 privind aprobarea bugetului  local pe anul 2026; </w:t>
            </w:r>
          </w:p>
          <w:p w:rsidR="00E00420" w:rsidRDefault="00E00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20" w:rsidRDefault="00E004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modificările și completările ulterioare,</w:t>
      </w:r>
    </w:p>
    <w:p w:rsidR="00E00420" w:rsidRDefault="00E00420" w:rsidP="00E00420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0420" w:rsidRDefault="005C3831" w:rsidP="00E00420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HOTĂRĂȘTE</w:t>
      </w:r>
      <w:r w:rsidR="00E0042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00420" w:rsidRDefault="00E00420" w:rsidP="00E00420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Art.1</w:t>
      </w:r>
      <w:r>
        <w:rPr>
          <w:rFonts w:ascii="Times New Roman" w:hAnsi="Times New Roman" w:cs="Times New Roman"/>
          <w:sz w:val="24"/>
          <w:szCs w:val="24"/>
        </w:rPr>
        <w:t>. Se  aprobă situatiile financiare ale Societatii "Gospodarul Mitreni' SRL, pentru anul 2026, conform anexei   care face parte integranta din prezenta hotarare;</w:t>
      </w:r>
    </w:p>
    <w:p w:rsidR="00E00420" w:rsidRDefault="00E00420" w:rsidP="00E00420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Art.3.</w:t>
      </w:r>
      <w:r>
        <w:rPr>
          <w:rFonts w:ascii="Times New Roman" w:hAnsi="Times New Roman" w:cs="Times New Roman"/>
          <w:sz w:val="24"/>
          <w:szCs w:val="24"/>
        </w:rPr>
        <w:t xml:space="preserve"> Societatea "Gospodarul Mitreni" SRL impreuna cu primarul  si compartimentul financiar-contabil  al primăriei vor duce la îndeplinire prezenta hotărâre;</w:t>
      </w:r>
    </w:p>
    <w:p w:rsidR="00E00420" w:rsidRDefault="00E00420" w:rsidP="00E004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420" w:rsidRDefault="00E00420" w:rsidP="00E004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Secretarul  comunei  va lua masuri  afişare si de comunicare a prezentei   hotărâri celor  interesaţi in termenul prevăzut  de lege.</w:t>
      </w:r>
    </w:p>
    <w:p w:rsidR="005C3831" w:rsidRPr="005C3831" w:rsidRDefault="005C3831" w:rsidP="005C3831"/>
    <w:p w:rsidR="005C3831" w:rsidRPr="005C3831" w:rsidRDefault="005C3831" w:rsidP="005C3831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5C3831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5C3831" w:rsidRPr="005C3831" w:rsidRDefault="005C3831" w:rsidP="005C383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5C3831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5C3831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5C3831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 w:rsidR="00C43085"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5C3831" w:rsidRPr="005C3831" w:rsidRDefault="005C3831" w:rsidP="005C3831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5C3831" w:rsidRPr="005C3831" w:rsidRDefault="005C3831" w:rsidP="005C3831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5C3831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5C3831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5C3831" w:rsidRPr="005C3831" w:rsidRDefault="005C3831" w:rsidP="005C3831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5C3831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5C3831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5C3831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5C3831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5C3831" w:rsidRPr="005C3831" w:rsidRDefault="005C3831" w:rsidP="005C3831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5C3831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5C3831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5C3831" w:rsidRPr="005C3831" w:rsidRDefault="005C3831" w:rsidP="005C3831">
      <w:pPr>
        <w:numPr>
          <w:ilvl w:val="0"/>
          <w:numId w:val="14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5C3831" w:rsidRPr="005C3831" w:rsidRDefault="005C3831" w:rsidP="005C3831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45</w:t>
      </w:r>
      <w:bookmarkStart w:id="0" w:name="_GoBack"/>
      <w:bookmarkEnd w:id="0"/>
    </w:p>
    <w:p w:rsidR="005C3831" w:rsidRPr="005C3831" w:rsidRDefault="005C3831" w:rsidP="005C3831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5C3831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5C3831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5C3831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5C3831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5C3831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5C3831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5C3831" w:rsidRPr="005C3831" w:rsidRDefault="005C3831" w:rsidP="005C3831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5C3831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5C3831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25.06</w:t>
      </w:r>
      <w:r w:rsidRPr="005C3831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5C3831" w:rsidRPr="005C3831" w:rsidRDefault="005C3831" w:rsidP="005C383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5C3831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5C3831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5C3831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5C3831" w:rsidRPr="005C3831" w:rsidRDefault="005C3831" w:rsidP="005C383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 w:rsidRPr="005C3831"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 w:rsidRPr="005C3831"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 w:rsidRPr="005C3831">
        <w:rPr>
          <w:rFonts w:ascii="Times New Roman" w:eastAsia="Calibri" w:hAnsi="Times New Roman" w:cs="Times New Roman"/>
          <w:lang w:val="en-US" w:eastAsia="en-US"/>
        </w:rPr>
        <w:t>: 13</w:t>
      </w:r>
    </w:p>
    <w:p w:rsidR="005C3831" w:rsidRPr="005C3831" w:rsidRDefault="005C3831" w:rsidP="005C3831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 w:rsidRPr="005C3831"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 w:rsidRPr="005C3831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5C3831"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 w:rsidRPr="005C3831"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5C3831" w:rsidRPr="005C3831" w:rsidRDefault="005C3831" w:rsidP="005C3831">
      <w:pPr>
        <w:rPr>
          <w:rFonts w:ascii="Times New Roman" w:hAnsi="Times New Roman" w:cs="Times New Roman"/>
        </w:rPr>
      </w:pPr>
    </w:p>
    <w:p w:rsidR="00E00420" w:rsidRDefault="00E00420" w:rsidP="00E0042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420" w:rsidRDefault="00E00420" w:rsidP="00E00420">
      <w:pPr>
        <w:rPr>
          <w:rFonts w:ascii="Times New Roman" w:hAnsi="Times New Roman" w:cs="Times New Roman"/>
          <w:sz w:val="24"/>
          <w:szCs w:val="24"/>
        </w:rPr>
      </w:pPr>
    </w:p>
    <w:p w:rsidR="00E00420" w:rsidRDefault="00E00420" w:rsidP="00E004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420" w:rsidRDefault="00E00420" w:rsidP="00E00420">
      <w:pPr>
        <w:rPr>
          <w:rFonts w:ascii="Times New Roman" w:hAnsi="Times New Roman" w:cs="Times New Roman"/>
          <w:sz w:val="24"/>
          <w:szCs w:val="24"/>
        </w:rPr>
      </w:pPr>
    </w:p>
    <w:p w:rsidR="00E00420" w:rsidRDefault="00E00420" w:rsidP="00E00420">
      <w:pPr>
        <w:rPr>
          <w:rFonts w:ascii="Times New Roman" w:hAnsi="Times New Roman" w:cs="Times New Roman"/>
          <w:sz w:val="24"/>
          <w:szCs w:val="24"/>
        </w:rPr>
      </w:pPr>
    </w:p>
    <w:p w:rsidR="00E363D6" w:rsidRPr="00B81B4F" w:rsidRDefault="00E363D6" w:rsidP="00B81B4F"/>
    <w:sectPr w:rsidR="00E363D6" w:rsidRPr="00B81B4F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7CA" w:rsidRDefault="00CD47CA">
      <w:pPr>
        <w:spacing w:after="0" w:line="240" w:lineRule="auto"/>
      </w:pPr>
      <w:r>
        <w:separator/>
      </w:r>
    </w:p>
  </w:endnote>
  <w:endnote w:type="continuationSeparator" w:id="0">
    <w:p w:rsidR="00CD47CA" w:rsidRDefault="00CD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7CA" w:rsidRDefault="00CD47CA">
      <w:pPr>
        <w:spacing w:after="0" w:line="240" w:lineRule="auto"/>
      </w:pPr>
      <w:r>
        <w:separator/>
      </w:r>
    </w:p>
  </w:footnote>
  <w:footnote w:type="continuationSeparator" w:id="0">
    <w:p w:rsidR="00CD47CA" w:rsidRDefault="00CD4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CD47CA">
    <w:pPr>
      <w:pStyle w:val="Header"/>
    </w:pPr>
  </w:p>
  <w:p w:rsidR="003B4751" w:rsidRDefault="00CD47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5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C46D0"/>
    <w:rsid w:val="001F47E3"/>
    <w:rsid w:val="00203A5E"/>
    <w:rsid w:val="002277CD"/>
    <w:rsid w:val="002B10FF"/>
    <w:rsid w:val="00333407"/>
    <w:rsid w:val="00375E49"/>
    <w:rsid w:val="004C5D4A"/>
    <w:rsid w:val="005711E8"/>
    <w:rsid w:val="005C3831"/>
    <w:rsid w:val="005E01AF"/>
    <w:rsid w:val="006C109A"/>
    <w:rsid w:val="007238DA"/>
    <w:rsid w:val="007C5990"/>
    <w:rsid w:val="00972183"/>
    <w:rsid w:val="00973EA6"/>
    <w:rsid w:val="00A23403"/>
    <w:rsid w:val="00B35B40"/>
    <w:rsid w:val="00B81B4F"/>
    <w:rsid w:val="00C0281C"/>
    <w:rsid w:val="00C21349"/>
    <w:rsid w:val="00C43085"/>
    <w:rsid w:val="00C46793"/>
    <w:rsid w:val="00CC0254"/>
    <w:rsid w:val="00CD0069"/>
    <w:rsid w:val="00CD47CA"/>
    <w:rsid w:val="00D83140"/>
    <w:rsid w:val="00DA02C2"/>
    <w:rsid w:val="00E00420"/>
    <w:rsid w:val="00E363D6"/>
    <w:rsid w:val="00E954D7"/>
    <w:rsid w:val="00EB342F"/>
    <w:rsid w:val="00EC0299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4A08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4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4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1F1AD-62EA-4B6F-84E6-830F7B65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2026-06-29T08:06:00Z</dcterms:created>
  <dcterms:modified xsi:type="dcterms:W3CDTF">2026-06-29T08:12:00Z</dcterms:modified>
</cp:coreProperties>
</file>